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 ОБ УДОСТОВЕРЕНИИ
</w:t>
      </w:r>
    </w:p>
    <w:p>
      <w:r>
        <w:t xml:space="preserve">ТОЖДЕСТВЕННОСТИ ГРАЖДАНИНА С ЛИЦОМ,
</w:t>
      </w:r>
    </w:p>
    <w:p>
      <w:r>
        <w:t xml:space="preserve">ИЗОБРАЖЕННЫМ НА ФОТОГРАФИЧЕСКОЙ
</w:t>
      </w:r>
    </w:p>
    <w:p>
      <w:r>
        <w:t xml:space="preserve">КАРТОЧКЕ
</w:t>
      </w:r>
    </w:p>
    <w:p>
      <w:r>
        <w:t xml:space="preserve">СВИДЕТЕЛЬСТВО
</w:t>
      </w:r>
    </w:p>
    <w:p>
      <w:r>
        <w:t xml:space="preserve">Город Ташкент, четвертого августа тысяча девятьсот девяностого
</w:t>
      </w:r>
    </w:p>
    <w:p>
      <w:r>
        <w:t xml:space="preserve">года.
</w:t>
      </w:r>
    </w:p>
    <w:p>
      <w:r>
        <w:t xml:space="preserve">Я, Саидова  Ш. Х.,  государственный нотариус  10-й Ташкентской
</w:t>
      </w:r>
    </w:p>
    <w:p>
      <w:r>
        <w:t xml:space="preserve">государственной  нотариальной  конторы,  удостоверяю,   что  лицо,
</w:t>
      </w:r>
    </w:p>
    <w:p>
      <w:r>
        <w:t xml:space="preserve">изображенное на настоящей фотографической карточке, тождественно с
</w:t>
      </w:r>
    </w:p>
    <w:p>
      <w:r>
        <w:t xml:space="preserve">представившим. ее гр.  Абдурахмановым Ватаном, прож.:  г. Ташкент,
</w:t>
      </w:r>
    </w:p>
    <w:p>
      <w:r>
        <w:t xml:space="preserve">ул. Пушкина, д. 1.
</w:t>
      </w:r>
    </w:p>
    <w:p>
      <w:r>
        <w:t xml:space="preserve">Личность,     представившего     фотографическую     карточку,
</w:t>
      </w:r>
    </w:p>
    <w:p>
      <w:r>
        <w:t xml:space="preserve">установлена.
</w:t>
      </w:r>
    </w:p>
    <w:p>
      <w:r>
        <w:t xml:space="preserve">Гербовая            Зарегистрировано и реестре за N 1-4090
</w:t>
      </w:r>
    </w:p>
    <w:p>
      <w:r>
        <w:t xml:space="preserve">печать              Взыскано государственной пошлины 5 руб.
</w:t>
      </w:r>
    </w:p>
    <w:p>
      <w:r>
        <w:t xml:space="preserve">Государственный нотариус: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2023-10-10T09:38:46.462Z</dcterms:created>
  <dcterms:modified xsi:type="dcterms:W3CDTF">2023-10-10T09:38:46.462Z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